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7A1" w:rsidRPr="002477A1" w:rsidRDefault="002477A1" w:rsidP="002477A1">
      <w:pPr>
        <w:rPr>
          <w:rFonts w:ascii="Times New Roman" w:hAnsi="Times New Roman" w:cs="Times New Roman"/>
          <w:b/>
          <w:sz w:val="40"/>
          <w:szCs w:val="40"/>
        </w:rPr>
      </w:pPr>
      <w:r w:rsidRPr="002477A1">
        <w:rPr>
          <w:rFonts w:ascii="Times New Roman" w:hAnsi="Times New Roman" w:cs="Times New Roman"/>
          <w:b/>
          <w:sz w:val="40"/>
          <w:szCs w:val="40"/>
        </w:rPr>
        <w:t>Развод по-крупному: счет в пользу… мошенника?</w:t>
      </w:r>
    </w:p>
    <w:p w:rsidR="002477A1" w:rsidRPr="002477A1" w:rsidRDefault="002477A1" w:rsidP="002477A1">
      <w:pPr>
        <w:rPr>
          <w:rFonts w:ascii="Times New Roman" w:hAnsi="Times New Roman" w:cs="Times New Roman"/>
          <w:i/>
          <w:sz w:val="36"/>
          <w:szCs w:val="36"/>
        </w:rPr>
      </w:pPr>
      <w:r w:rsidRPr="002477A1">
        <w:rPr>
          <w:rFonts w:ascii="Times New Roman" w:hAnsi="Times New Roman" w:cs="Times New Roman"/>
          <w:i/>
          <w:sz w:val="36"/>
          <w:szCs w:val="36"/>
        </w:rPr>
        <w:t xml:space="preserve">Жителей </w:t>
      </w:r>
      <w:proofErr w:type="spellStart"/>
      <w:r w:rsidRPr="002477A1">
        <w:rPr>
          <w:rFonts w:ascii="Times New Roman" w:hAnsi="Times New Roman" w:cs="Times New Roman"/>
          <w:i/>
          <w:sz w:val="36"/>
          <w:szCs w:val="36"/>
        </w:rPr>
        <w:t>Верхневолжья</w:t>
      </w:r>
      <w:proofErr w:type="spellEnd"/>
      <w:r w:rsidRPr="002477A1">
        <w:rPr>
          <w:rFonts w:ascii="Times New Roman" w:hAnsi="Times New Roman" w:cs="Times New Roman"/>
          <w:i/>
          <w:sz w:val="36"/>
          <w:szCs w:val="36"/>
        </w:rPr>
        <w:t xml:space="preserve"> продолжают обманывать с помощью телефонных звонков</w:t>
      </w:r>
    </w:p>
    <w:p w:rsidR="002477A1" w:rsidRPr="002477A1" w:rsidRDefault="002477A1" w:rsidP="002477A1">
      <w:pPr>
        <w:rPr>
          <w:rFonts w:ascii="Times New Roman" w:hAnsi="Times New Roman" w:cs="Times New Roman"/>
          <w:b/>
          <w:sz w:val="28"/>
          <w:szCs w:val="28"/>
        </w:rPr>
      </w:pPr>
      <w:r w:rsidRPr="002477A1">
        <w:rPr>
          <w:rFonts w:ascii="Times New Roman" w:hAnsi="Times New Roman" w:cs="Times New Roman"/>
          <w:b/>
          <w:sz w:val="28"/>
          <w:szCs w:val="28"/>
        </w:rPr>
        <w:t xml:space="preserve">Только за </w:t>
      </w:r>
      <w:proofErr w:type="gramStart"/>
      <w:r w:rsidRPr="002477A1">
        <w:rPr>
          <w:rFonts w:ascii="Times New Roman" w:hAnsi="Times New Roman" w:cs="Times New Roman"/>
          <w:b/>
          <w:sz w:val="28"/>
          <w:szCs w:val="28"/>
        </w:rPr>
        <w:t>последние</w:t>
      </w:r>
      <w:proofErr w:type="gramEnd"/>
      <w:r w:rsidRPr="002477A1">
        <w:rPr>
          <w:rFonts w:ascii="Times New Roman" w:hAnsi="Times New Roman" w:cs="Times New Roman"/>
          <w:b/>
          <w:sz w:val="28"/>
          <w:szCs w:val="28"/>
        </w:rPr>
        <w:t xml:space="preserve"> 3 месяца с телефонным мошенничеством столкнулись 70% россиян. Об этом недавно написали «Известия» со ссылкой на экспертов приложения «Яндекс» и аналитического агентства А</w:t>
      </w:r>
      <w:proofErr w:type="gramStart"/>
      <w:r w:rsidRPr="002477A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477A1">
        <w:rPr>
          <w:rFonts w:ascii="Times New Roman" w:hAnsi="Times New Roman" w:cs="Times New Roman"/>
          <w:b/>
          <w:sz w:val="28"/>
          <w:szCs w:val="28"/>
        </w:rPr>
        <w:t>:Research.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 xml:space="preserve">Страдают и тверитяне, в полицейских сводках то и дело оказываются жители </w:t>
      </w:r>
      <w:proofErr w:type="spellStart"/>
      <w:r w:rsidRPr="002477A1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2477A1">
        <w:rPr>
          <w:rFonts w:ascii="Times New Roman" w:hAnsi="Times New Roman" w:cs="Times New Roman"/>
          <w:sz w:val="28"/>
          <w:szCs w:val="28"/>
        </w:rPr>
        <w:t>, которые перевели аферистам сотни тысяч рублей.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К примеру, на днях житель Торжка по наущению звонившего мошенника оформил на себя несколько кредитов и перевел больше миллиона рублей на «безопасные» счета. Таких историй немало, а жертвой аферистов может стать кто угодно — и пенсионеры, и молодые люди.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По официальным данным Управления МВД России по Тверской области, за 7 месяцев этого года на территории региона зарегистрированы почти 1,2 тыс. мошенничеств с использованием информационно-телекоммуникационных технологий. Это на 31 меньше, чем за аналогичный период прошлого года. Краж, совершенных с банковского счета, зафиксировано 754 — на 35% меньше, чем годом раньше.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С одной стороны, далеко не все потерявшие деньги обращаются в полицию: иногда суммы незначительные, другие уверены, что все равно преступников не найти, а вернуть деньги удается единицам. Но с другой стороны, со временем люди становятся более бдительными и осторожными. Например, перестают отвечать на звонки с незнакомых номеров или устанавливают на телефон специальные приложения с определителем номера. И помнят, что данные банковской карты нельзя говорить никому!</w:t>
      </w:r>
    </w:p>
    <w:p w:rsidR="002477A1" w:rsidRPr="002477A1" w:rsidRDefault="002477A1" w:rsidP="002477A1">
      <w:pPr>
        <w:rPr>
          <w:rFonts w:ascii="Times New Roman" w:hAnsi="Times New Roman" w:cs="Times New Roman"/>
          <w:b/>
          <w:sz w:val="28"/>
          <w:szCs w:val="28"/>
        </w:rPr>
      </w:pPr>
      <w:r w:rsidRPr="002477A1">
        <w:rPr>
          <w:rFonts w:ascii="Times New Roman" w:hAnsi="Times New Roman" w:cs="Times New Roman"/>
          <w:b/>
          <w:sz w:val="28"/>
          <w:szCs w:val="28"/>
        </w:rPr>
        <w:t>Всегда начеку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Конечно, и полиция, и даже банковские работники всячески пытаются предотвратить случаи мошенничества. Первые проводят разъяснительную работу с населением, вот в начале августа в Твери прошла подобная акция. А сотрудники банков стараются выявить подозрительные действия, отговорить от необдуманного поступка, к примеру, перевести кому-то крупную сумму.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lastRenderedPageBreak/>
        <w:t xml:space="preserve">Отметим, что в начале августа трех менеджеров банков даже наградили грамотами МВД: они помогли трем жителям города в разных ситуациях сберечь почти 2 </w:t>
      </w:r>
      <w:proofErr w:type="gramStart"/>
      <w:r w:rsidRPr="002477A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477A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К слову, пока этот материал готовился к печати, автору тоже позвонили мошенники. Кажется, чувствуют, что мы хотим написать про их махинации. Мужчина приятным голосом представился сотрудником банка и начал убеждать, что кто-то пытался перерегистрировать на себя мой личный кабинет в мобильном банке. Звонок я прервала, а номер мошенника сообщила в банк. Это, как отмечают эксперты, самый верный способ защитить себя.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 xml:space="preserve">Впрочем, мошеннических схем сегодня пруд пруди. Аферисты притворяются не только сотрудниками банков или службу безопасности, но и следователями, Пенсионным фондом, голосовыми помощниками. Тема разговора тоже может быть разной: «на вас хотят оформить кредит», «вы выиграли крупную сумму», «родственник попал в беду» и </w:t>
      </w:r>
      <w:proofErr w:type="spellStart"/>
      <w:r w:rsidRPr="002477A1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2477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77A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2477A1">
        <w:rPr>
          <w:rFonts w:ascii="Times New Roman" w:hAnsi="Times New Roman" w:cs="Times New Roman"/>
          <w:sz w:val="28"/>
          <w:szCs w:val="28"/>
        </w:rPr>
        <w:t xml:space="preserve">. Мошенники нередко подделывают сайты банков или магазинов, рассылают фальшивые ссылки, взламывают страницы в </w:t>
      </w:r>
      <w:proofErr w:type="spellStart"/>
      <w:r w:rsidRPr="002477A1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2477A1">
        <w:rPr>
          <w:rFonts w:ascii="Times New Roman" w:hAnsi="Times New Roman" w:cs="Times New Roman"/>
          <w:sz w:val="28"/>
          <w:szCs w:val="28"/>
        </w:rPr>
        <w:t>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— Ни один банк не будет решать подобные вопросы с гражданином по телефону. Не нужно продолжать такой разговор, — советует начальник отдела Управления уголовного розыска УМВД России по Тверской области, подполковник полиции Роман Шереметьев. — А если все-таки переживаете за свои деньги, то обратитесь в отделение банка, там не обманут.</w:t>
      </w:r>
    </w:p>
    <w:p w:rsidR="002477A1" w:rsidRPr="002477A1" w:rsidRDefault="002477A1" w:rsidP="002477A1">
      <w:pPr>
        <w:rPr>
          <w:rFonts w:ascii="Times New Roman" w:hAnsi="Times New Roman" w:cs="Times New Roman"/>
          <w:b/>
          <w:sz w:val="28"/>
          <w:szCs w:val="28"/>
        </w:rPr>
      </w:pPr>
      <w:r w:rsidRPr="002477A1">
        <w:rPr>
          <w:rFonts w:ascii="Times New Roman" w:hAnsi="Times New Roman" w:cs="Times New Roman"/>
          <w:b/>
          <w:sz w:val="28"/>
          <w:szCs w:val="28"/>
        </w:rPr>
        <w:t>Тревожный звоночек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Люди знают о проблеме телефонных мошенников, но все равно идут у них на поводу. Дело в том, что преступники используют всевозможные уловки, чтобы убедить и «зацепить» человека. На удочку мошенников чуть не попалась пенсионерка из Твери Галина</w:t>
      </w:r>
      <w:bookmarkStart w:id="0" w:name="_GoBack"/>
      <w:bookmarkEnd w:id="0"/>
      <w:r w:rsidRPr="002477A1">
        <w:rPr>
          <w:rFonts w:ascii="Times New Roman" w:hAnsi="Times New Roman" w:cs="Times New Roman"/>
          <w:sz w:val="28"/>
          <w:szCs w:val="28"/>
        </w:rPr>
        <w:t>. Она знала о мерах безопасности, но телефонные аферисты «взяли ее на испуг».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— Мужчина представился следователем Следственного комитета, запугал уголовным делом и сообщил, что от моего имени по доверенности хотели взять кредит. Испугалась, ведь я кредитов никогда не брала и не собираюсь. Меня соединили якобы с сотрудником Центрального Банка и убедили в том, что нужно обезопасить деньги на банковской карте, – снять их и перевести, куда он скажет, — рассказала Галина. – Опомнилась я только в банке, с деньгами в руках. Позвонила дочери, она сказала, что это звонили мошенники.</w:t>
      </w:r>
    </w:p>
    <w:p w:rsidR="002477A1" w:rsidRPr="002477A1" w:rsidRDefault="002477A1" w:rsidP="002477A1">
      <w:pPr>
        <w:rPr>
          <w:rFonts w:ascii="Times New Roman" w:hAnsi="Times New Roman" w:cs="Times New Roman"/>
          <w:b/>
          <w:sz w:val="28"/>
          <w:szCs w:val="28"/>
        </w:rPr>
      </w:pPr>
      <w:r w:rsidRPr="002477A1">
        <w:rPr>
          <w:rFonts w:ascii="Times New Roman" w:hAnsi="Times New Roman" w:cs="Times New Roman"/>
          <w:b/>
          <w:sz w:val="28"/>
          <w:szCs w:val="28"/>
        </w:rPr>
        <w:lastRenderedPageBreak/>
        <w:t>Против «лома» есть приемы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Увы, многие пенсионеры сегодня мало знают о финансовой безопасности. Посмотреть, если ли у вас кредит, обычно можно в личном кабинете банка – там указываются все операции, вклады, счета и карты. Но пожилые люди зачастую не пользуются такими сервисами. Банк России также напоминает, что дважды в год можно проверить свою кредитную историю совершенно бесплатно.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Впрочем, скоро у граждан появится способ дополнительно защитить свои деньги. С 1 октября клиенты банков смогут самостоятельно запрещать онлайн-операции по своим счетам или ограничивать их параметры. К примеру, запретить онлайн-кредитование или установить максимальную сумму переводов. Об этом Банк России сообщил еще в конце июня.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 xml:space="preserve">— Возможность заблокировать онлайн-операции поможет сохранить деньги даже тогда, когда мошенники смогли получить доступ к онлайн-банкингу жертвы, — пояснил начальник </w:t>
      </w:r>
      <w:proofErr w:type="gramStart"/>
      <w:r w:rsidRPr="002477A1">
        <w:rPr>
          <w:rFonts w:ascii="Times New Roman" w:hAnsi="Times New Roman" w:cs="Times New Roman"/>
          <w:sz w:val="28"/>
          <w:szCs w:val="28"/>
        </w:rPr>
        <w:t>отдела безопасности тверского Отделения Банка России</w:t>
      </w:r>
      <w:proofErr w:type="gramEnd"/>
      <w:r w:rsidRPr="002477A1">
        <w:rPr>
          <w:rFonts w:ascii="Times New Roman" w:hAnsi="Times New Roman" w:cs="Times New Roman"/>
          <w:sz w:val="28"/>
          <w:szCs w:val="28"/>
        </w:rPr>
        <w:t xml:space="preserve"> Вячеслав Сапунов. — Преступники не смогут перевести деньги со счета, который закрыт для онлайн-операций, или оформить кредит, если есть соответствующий запрет.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Кроме того, с октября банки обязали проверять устройства, с которых люди совершают онлайн-операции, то есть подтверждать их телефонные номера и адреса электронной почты. Это еще один плюс в борьбе с дистанционными мошенниками.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</w:p>
    <w:p w:rsidR="002477A1" w:rsidRPr="002477A1" w:rsidRDefault="002477A1" w:rsidP="002477A1">
      <w:pPr>
        <w:rPr>
          <w:rFonts w:ascii="Times New Roman" w:hAnsi="Times New Roman" w:cs="Times New Roman"/>
          <w:b/>
          <w:sz w:val="28"/>
          <w:szCs w:val="28"/>
        </w:rPr>
      </w:pPr>
      <w:r w:rsidRPr="002477A1">
        <w:rPr>
          <w:rFonts w:ascii="Times New Roman" w:hAnsi="Times New Roman" w:cs="Times New Roman"/>
          <w:b/>
          <w:sz w:val="28"/>
          <w:szCs w:val="28"/>
        </w:rPr>
        <w:t>Мошенник «на проводе»: как распознать афериста?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477A1">
        <w:rPr>
          <w:rFonts w:ascii="Times New Roman" w:hAnsi="Times New Roman" w:cs="Times New Roman"/>
          <w:sz w:val="28"/>
          <w:szCs w:val="28"/>
        </w:rPr>
        <w:t>Звонящий</w:t>
      </w:r>
      <w:proofErr w:type="gramEnd"/>
      <w:r w:rsidRPr="002477A1">
        <w:rPr>
          <w:rFonts w:ascii="Times New Roman" w:hAnsi="Times New Roman" w:cs="Times New Roman"/>
          <w:sz w:val="28"/>
          <w:szCs w:val="28"/>
        </w:rPr>
        <w:t xml:space="preserve"> представился сотрудником службы безопасности банка.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 xml:space="preserve">— Говорит о попытке оформить кредит от вашего имени, сменить данные в вашем личном кабинете и </w:t>
      </w:r>
      <w:proofErr w:type="spellStart"/>
      <w:r w:rsidRPr="002477A1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2477A1">
        <w:rPr>
          <w:rFonts w:ascii="Times New Roman" w:hAnsi="Times New Roman" w:cs="Times New Roman"/>
          <w:sz w:val="28"/>
          <w:szCs w:val="28"/>
        </w:rPr>
        <w:t>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— Предлагает сохранить сбережения, переведя их на «безопасный счёт».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— Не дает посоветоваться с родственниками, удерживает разговор.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>Ваша реакция: тут же повесить трубку и самому позвонить в банк или полицию, посоветоваться с близкими людьми.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</w:p>
    <w:p w:rsidR="002477A1" w:rsidRPr="002477A1" w:rsidRDefault="002477A1" w:rsidP="002477A1">
      <w:pPr>
        <w:rPr>
          <w:rFonts w:ascii="Times New Roman" w:hAnsi="Times New Roman" w:cs="Times New Roman"/>
          <w:b/>
          <w:sz w:val="28"/>
          <w:szCs w:val="28"/>
        </w:rPr>
      </w:pPr>
      <w:r w:rsidRPr="002477A1">
        <w:rPr>
          <w:rFonts w:ascii="Times New Roman" w:hAnsi="Times New Roman" w:cs="Times New Roman"/>
          <w:b/>
          <w:sz w:val="28"/>
          <w:szCs w:val="28"/>
        </w:rPr>
        <w:lastRenderedPageBreak/>
        <w:t>Цифра</w:t>
      </w:r>
    </w:p>
    <w:p w:rsidR="002477A1" w:rsidRPr="002477A1" w:rsidRDefault="002477A1" w:rsidP="002477A1">
      <w:pPr>
        <w:rPr>
          <w:rFonts w:ascii="Times New Roman" w:hAnsi="Times New Roman" w:cs="Times New Roman"/>
          <w:sz w:val="28"/>
          <w:szCs w:val="28"/>
        </w:rPr>
      </w:pPr>
      <w:r w:rsidRPr="002477A1">
        <w:rPr>
          <w:rFonts w:ascii="Times New Roman" w:hAnsi="Times New Roman" w:cs="Times New Roman"/>
          <w:sz w:val="28"/>
          <w:szCs w:val="28"/>
        </w:rPr>
        <w:t xml:space="preserve">Почти 1,2 тыс. мошенничеств с использованием информационно телекоммуникационных технологий </w:t>
      </w:r>
      <w:proofErr w:type="gramStart"/>
      <w:r w:rsidRPr="002477A1">
        <w:rPr>
          <w:rFonts w:ascii="Times New Roman" w:hAnsi="Times New Roman" w:cs="Times New Roman"/>
          <w:sz w:val="28"/>
          <w:szCs w:val="28"/>
        </w:rPr>
        <w:t>зарегистрированы</w:t>
      </w:r>
      <w:proofErr w:type="gramEnd"/>
      <w:r w:rsidRPr="002477A1">
        <w:rPr>
          <w:rFonts w:ascii="Times New Roman" w:hAnsi="Times New Roman" w:cs="Times New Roman"/>
          <w:sz w:val="28"/>
          <w:szCs w:val="28"/>
        </w:rPr>
        <w:t xml:space="preserve"> в тверском регионе за 7 месяцев этого года.</w:t>
      </w:r>
    </w:p>
    <w:p w:rsidR="00A542DA" w:rsidRPr="002477A1" w:rsidRDefault="00046FDA" w:rsidP="002477A1">
      <w:pPr>
        <w:rPr>
          <w:rFonts w:ascii="Times New Roman" w:hAnsi="Times New Roman" w:cs="Times New Roman"/>
          <w:sz w:val="28"/>
          <w:szCs w:val="28"/>
        </w:rPr>
      </w:pPr>
    </w:p>
    <w:sectPr w:rsidR="00A542DA" w:rsidRPr="0024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1"/>
    <w:rsid w:val="00046FDA"/>
    <w:rsid w:val="002477A1"/>
    <w:rsid w:val="00D01ECA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7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7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2022-11-14T09:25:00Z</dcterms:created>
  <dcterms:modified xsi:type="dcterms:W3CDTF">2022-11-14T09:28:00Z</dcterms:modified>
</cp:coreProperties>
</file>